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3950" w14:textId="77777777" w:rsidR="008744AA" w:rsidRPr="00444635" w:rsidRDefault="008744AA" w:rsidP="00444635">
      <w:pPr>
        <w:spacing w:line="360" w:lineRule="auto"/>
        <w:jc w:val="both"/>
        <w:rPr>
          <w:sz w:val="24"/>
          <w:szCs w:val="24"/>
        </w:rPr>
        <w:sectPr w:rsidR="008744AA" w:rsidRPr="00444635" w:rsidSect="00DF73E9">
          <w:type w:val="continuous"/>
          <w:pgSz w:w="11910" w:h="16840"/>
          <w:pgMar w:top="709" w:right="1417" w:bottom="1417" w:left="1417" w:header="708" w:footer="708" w:gutter="0"/>
          <w:cols w:num="2" w:space="2062" w:equalWidth="0">
            <w:col w:w="1356" w:space="1259"/>
            <w:col w:w="6461"/>
          </w:cols>
          <w:docGrid w:linePitch="299"/>
        </w:sectPr>
      </w:pPr>
    </w:p>
    <w:p w14:paraId="3EDF9964" w14:textId="4D30E88B" w:rsidR="00E42E48" w:rsidRPr="009A44AC" w:rsidRDefault="00E42E48" w:rsidP="00E42E48">
      <w:pPr>
        <w:spacing w:line="360" w:lineRule="auto"/>
        <w:jc w:val="center"/>
        <w:textAlignment w:val="baseline"/>
        <w:rPr>
          <w:color w:val="000000" w:themeColor="text1"/>
          <w:sz w:val="24"/>
          <w:szCs w:val="24"/>
          <w:lang w:eastAsia="tr-TR"/>
        </w:rPr>
      </w:pPr>
      <w:r w:rsidRPr="00292E5C">
        <w:rPr>
          <w:b/>
          <w:bCs/>
          <w:color w:val="000000" w:themeColor="text1"/>
          <w:sz w:val="24"/>
          <w:szCs w:val="24"/>
          <w:lang w:eastAsia="tr-TR"/>
        </w:rPr>
        <w:t xml:space="preserve">İPEK PLASTİK KİMYA SAN. </w:t>
      </w:r>
      <w:r>
        <w:rPr>
          <w:b/>
          <w:bCs/>
          <w:color w:val="000000" w:themeColor="text1"/>
          <w:sz w:val="24"/>
          <w:szCs w:val="24"/>
          <w:lang w:eastAsia="tr-TR"/>
        </w:rPr>
        <w:t>ve</w:t>
      </w:r>
      <w:r w:rsidRPr="00292E5C">
        <w:rPr>
          <w:b/>
          <w:bCs/>
          <w:color w:val="000000" w:themeColor="text1"/>
          <w:sz w:val="24"/>
          <w:szCs w:val="24"/>
          <w:lang w:eastAsia="tr-TR"/>
        </w:rPr>
        <w:t xml:space="preserve"> TİC. A.Ş.</w:t>
      </w:r>
    </w:p>
    <w:p w14:paraId="230C5750" w14:textId="77777777" w:rsidR="00E42E48" w:rsidRPr="00E42E48" w:rsidRDefault="00E42E48" w:rsidP="006235B5">
      <w:pPr>
        <w:spacing w:before="179" w:line="360" w:lineRule="auto"/>
        <w:ind w:left="116" w:right="114"/>
        <w:jc w:val="center"/>
        <w:rPr>
          <w:b/>
          <w:bCs/>
          <w:sz w:val="24"/>
          <w:szCs w:val="24"/>
        </w:rPr>
      </w:pPr>
      <w:r w:rsidRPr="00E42E48">
        <w:rPr>
          <w:b/>
          <w:bCs/>
          <w:sz w:val="24"/>
          <w:szCs w:val="24"/>
        </w:rPr>
        <w:t>İLGİLİ KİŞİ BAŞVURU FORMU</w:t>
      </w:r>
    </w:p>
    <w:p w14:paraId="2B7E6491" w14:textId="77777777" w:rsidR="008744AA" w:rsidRPr="00444635" w:rsidRDefault="000F4DC8" w:rsidP="006235B5">
      <w:pPr>
        <w:spacing w:before="179" w:line="360" w:lineRule="auto"/>
        <w:ind w:right="114"/>
        <w:jc w:val="both"/>
        <w:rPr>
          <w:sz w:val="24"/>
          <w:szCs w:val="24"/>
        </w:rPr>
      </w:pPr>
      <w:r w:rsidRPr="00444635">
        <w:rPr>
          <w:sz w:val="24"/>
          <w:szCs w:val="24"/>
        </w:rPr>
        <w:t>6698 Sayılı Kişisel Verilerin Korunması Kanunu (“</w:t>
      </w:r>
      <w:r w:rsidRPr="00444635">
        <w:rPr>
          <w:b/>
          <w:sz w:val="24"/>
          <w:szCs w:val="24"/>
        </w:rPr>
        <w:t>KVKK</w:t>
      </w:r>
      <w:r w:rsidRPr="00444635">
        <w:rPr>
          <w:sz w:val="24"/>
          <w:szCs w:val="24"/>
        </w:rPr>
        <w:t>”), kişisel verisi işlenen gerçek kişilerin (“</w:t>
      </w:r>
      <w:r w:rsidRPr="00444635">
        <w:rPr>
          <w:b/>
          <w:sz w:val="24"/>
          <w:szCs w:val="24"/>
        </w:rPr>
        <w:t>İlgili Kişi</w:t>
      </w:r>
      <w:r w:rsidRPr="00444635">
        <w:rPr>
          <w:sz w:val="24"/>
          <w:szCs w:val="24"/>
        </w:rPr>
        <w:t xml:space="preserve">”) kişisel verileri üzerindeki haklarını kullanmak amacıyla veri sorumlusuna yapacağı başvurunun </w:t>
      </w:r>
      <w:r w:rsidRPr="00444635">
        <w:rPr>
          <w:i/>
          <w:sz w:val="24"/>
          <w:szCs w:val="24"/>
          <w:u w:val="single"/>
        </w:rPr>
        <w:t>“yazılı veya Kişisel Verileri Koruma Kurulu’nun belirleyeceği diğer yöntemlerle</w:t>
      </w:r>
      <w:r w:rsidRPr="00444635">
        <w:rPr>
          <w:i/>
          <w:sz w:val="24"/>
          <w:szCs w:val="24"/>
        </w:rPr>
        <w:t xml:space="preserve"> </w:t>
      </w:r>
      <w:r w:rsidRPr="00444635">
        <w:rPr>
          <w:sz w:val="24"/>
          <w:szCs w:val="24"/>
        </w:rPr>
        <w:t>iletileceğini ifade etmektedir.</w:t>
      </w:r>
    </w:p>
    <w:p w14:paraId="2AE4D39D" w14:textId="0EDB1BFC" w:rsidR="008744AA" w:rsidRPr="00E42E48" w:rsidRDefault="000F4DC8" w:rsidP="006235B5">
      <w:pPr>
        <w:spacing w:line="360" w:lineRule="auto"/>
        <w:jc w:val="both"/>
        <w:textAlignment w:val="baseline"/>
        <w:rPr>
          <w:b/>
          <w:bCs/>
          <w:color w:val="000000" w:themeColor="text1"/>
          <w:sz w:val="24"/>
          <w:szCs w:val="24"/>
          <w:lang w:eastAsia="tr-TR"/>
        </w:rPr>
      </w:pPr>
      <w:r w:rsidRPr="00444635">
        <w:rPr>
          <w:sz w:val="24"/>
          <w:szCs w:val="24"/>
        </w:rPr>
        <w:t>Kurul tarafından belirlenecek diğer yöntemler saklı kalmak üzere,</w:t>
      </w:r>
      <w:r w:rsidR="006235B5" w:rsidRPr="00444635">
        <w:rPr>
          <w:sz w:val="24"/>
          <w:szCs w:val="24"/>
        </w:rPr>
        <w:t xml:space="preserve"> </w:t>
      </w:r>
      <w:r w:rsidR="006235B5">
        <w:rPr>
          <w:sz w:val="24"/>
          <w:szCs w:val="24"/>
        </w:rPr>
        <w:t>İ</w:t>
      </w:r>
      <w:r w:rsidR="006235B5" w:rsidRPr="006235B5">
        <w:rPr>
          <w:color w:val="000000" w:themeColor="text1"/>
          <w:sz w:val="24"/>
          <w:szCs w:val="24"/>
          <w:lang w:eastAsia="tr-TR"/>
        </w:rPr>
        <w:t xml:space="preserve">pek </w:t>
      </w:r>
      <w:r w:rsidR="006235B5">
        <w:rPr>
          <w:color w:val="000000" w:themeColor="text1"/>
          <w:sz w:val="24"/>
          <w:szCs w:val="24"/>
          <w:lang w:eastAsia="tr-TR"/>
        </w:rPr>
        <w:t>P</w:t>
      </w:r>
      <w:r w:rsidR="006235B5" w:rsidRPr="006235B5">
        <w:rPr>
          <w:color w:val="000000" w:themeColor="text1"/>
          <w:sz w:val="24"/>
          <w:szCs w:val="24"/>
          <w:lang w:eastAsia="tr-TR"/>
        </w:rPr>
        <w:t xml:space="preserve">lastik </w:t>
      </w:r>
      <w:r w:rsidR="006235B5">
        <w:rPr>
          <w:color w:val="000000" w:themeColor="text1"/>
          <w:sz w:val="24"/>
          <w:szCs w:val="24"/>
          <w:lang w:eastAsia="tr-TR"/>
        </w:rPr>
        <w:t>K</w:t>
      </w:r>
      <w:r w:rsidR="006235B5" w:rsidRPr="006235B5">
        <w:rPr>
          <w:color w:val="000000" w:themeColor="text1"/>
          <w:sz w:val="24"/>
          <w:szCs w:val="24"/>
          <w:lang w:eastAsia="tr-TR"/>
        </w:rPr>
        <w:t xml:space="preserve">imya </w:t>
      </w:r>
      <w:bookmarkStart w:id="0" w:name="_GoBack"/>
      <w:bookmarkEnd w:id="0"/>
      <w:r w:rsidR="006235B5">
        <w:rPr>
          <w:color w:val="000000" w:themeColor="text1"/>
          <w:sz w:val="24"/>
          <w:szCs w:val="24"/>
          <w:lang w:eastAsia="tr-TR"/>
        </w:rPr>
        <w:t>S</w:t>
      </w:r>
      <w:r w:rsidR="006235B5" w:rsidRPr="006235B5">
        <w:rPr>
          <w:color w:val="000000" w:themeColor="text1"/>
          <w:sz w:val="24"/>
          <w:szCs w:val="24"/>
          <w:lang w:eastAsia="tr-TR"/>
        </w:rPr>
        <w:t xml:space="preserve">an. </w:t>
      </w:r>
      <w:r w:rsidR="006235B5">
        <w:rPr>
          <w:color w:val="000000" w:themeColor="text1"/>
          <w:sz w:val="24"/>
          <w:szCs w:val="24"/>
          <w:lang w:eastAsia="tr-TR"/>
        </w:rPr>
        <w:t>v</w:t>
      </w:r>
      <w:r w:rsidR="006235B5" w:rsidRPr="006235B5">
        <w:rPr>
          <w:color w:val="000000" w:themeColor="text1"/>
          <w:sz w:val="24"/>
          <w:szCs w:val="24"/>
          <w:lang w:eastAsia="tr-TR"/>
        </w:rPr>
        <w:t xml:space="preserve">e </w:t>
      </w:r>
      <w:r w:rsidR="006235B5">
        <w:rPr>
          <w:color w:val="000000" w:themeColor="text1"/>
          <w:sz w:val="24"/>
          <w:szCs w:val="24"/>
          <w:lang w:eastAsia="tr-TR"/>
        </w:rPr>
        <w:t>T</w:t>
      </w:r>
      <w:r w:rsidR="006235B5" w:rsidRPr="006235B5">
        <w:rPr>
          <w:color w:val="000000" w:themeColor="text1"/>
          <w:sz w:val="24"/>
          <w:szCs w:val="24"/>
          <w:lang w:eastAsia="tr-TR"/>
        </w:rPr>
        <w:t>ic. A.</w:t>
      </w:r>
      <w:r w:rsidR="006235B5">
        <w:rPr>
          <w:color w:val="000000" w:themeColor="text1"/>
          <w:sz w:val="24"/>
          <w:szCs w:val="24"/>
          <w:lang w:eastAsia="tr-TR"/>
        </w:rPr>
        <w:t>Ş</w:t>
      </w:r>
      <w:r w:rsidR="006235B5" w:rsidRPr="006235B5">
        <w:rPr>
          <w:color w:val="000000" w:themeColor="text1"/>
          <w:sz w:val="24"/>
          <w:szCs w:val="24"/>
          <w:lang w:eastAsia="tr-TR"/>
        </w:rPr>
        <w:t xml:space="preserve">.  </w:t>
      </w:r>
      <w:r w:rsidRPr="00444635">
        <w:rPr>
          <w:sz w:val="24"/>
          <w:szCs w:val="24"/>
        </w:rPr>
        <w:t>tarafından pozitif hukukumuzun “yazılılık” kriterleri dikkate alınarak İlgili Kişiler için belirlenen başvuru yöntemleri aşağıda yer almaktadır. İlgili kişiler, işbu formu esas alarak, aşağıda belirtilen yöntemlerden birini kullanarak başvuru yapabileceklerdir. Bu doğrultuda, İlgili Kişi;</w:t>
      </w:r>
    </w:p>
    <w:p w14:paraId="2796E5B5" w14:textId="636BDEE4" w:rsidR="008744AA" w:rsidRPr="00444635" w:rsidRDefault="00444635" w:rsidP="00444635">
      <w:pPr>
        <w:pStyle w:val="ListeParagraf"/>
        <w:numPr>
          <w:ilvl w:val="0"/>
          <w:numId w:val="3"/>
        </w:numPr>
        <w:tabs>
          <w:tab w:val="left" w:pos="837"/>
        </w:tabs>
        <w:spacing w:before="160" w:line="360" w:lineRule="auto"/>
        <w:ind w:right="112"/>
        <w:jc w:val="both"/>
        <w:rPr>
          <w:sz w:val="24"/>
          <w:szCs w:val="24"/>
        </w:rPr>
      </w:pPr>
      <w:r>
        <w:rPr>
          <w:sz w:val="24"/>
          <w:szCs w:val="24"/>
        </w:rPr>
        <w:t>G</w:t>
      </w:r>
      <w:r w:rsidR="000F4DC8" w:rsidRPr="00444635">
        <w:rPr>
          <w:sz w:val="24"/>
          <w:szCs w:val="24"/>
        </w:rPr>
        <w:t>üvenli elektronik imzası ile</w:t>
      </w:r>
      <w:r w:rsidR="000F4DC8" w:rsidRPr="00444635">
        <w:rPr>
          <w:color w:val="0462C1"/>
          <w:sz w:val="24"/>
          <w:szCs w:val="24"/>
        </w:rPr>
        <w:t xml:space="preserve"> </w:t>
      </w:r>
      <w:r w:rsidR="004C5B69">
        <w:rPr>
          <w:color w:val="0462C1"/>
          <w:sz w:val="24"/>
          <w:szCs w:val="24"/>
        </w:rPr>
        <w:t>muhasebe</w:t>
      </w:r>
      <w:r w:rsidR="00E42E48">
        <w:rPr>
          <w:color w:val="0462C1"/>
          <w:sz w:val="24"/>
          <w:szCs w:val="24"/>
        </w:rPr>
        <w:t>@ipekplastik.com.tr</w:t>
      </w:r>
      <w:r>
        <w:rPr>
          <w:sz w:val="24"/>
          <w:szCs w:val="24"/>
        </w:rPr>
        <w:t xml:space="preserve"> </w:t>
      </w:r>
      <w:r w:rsidR="000F4DC8" w:rsidRPr="00444635">
        <w:rPr>
          <w:sz w:val="24"/>
          <w:szCs w:val="24"/>
        </w:rPr>
        <w:t>adresine bir e-posta göndererek,</w:t>
      </w:r>
      <w:r w:rsidR="000F4DC8" w:rsidRPr="00444635">
        <w:rPr>
          <w:spacing w:val="-1"/>
          <w:sz w:val="24"/>
          <w:szCs w:val="24"/>
        </w:rPr>
        <w:t xml:space="preserve"> </w:t>
      </w:r>
      <w:r w:rsidR="000F4DC8" w:rsidRPr="00444635">
        <w:rPr>
          <w:sz w:val="24"/>
          <w:szCs w:val="24"/>
        </w:rPr>
        <w:t>veya</w:t>
      </w:r>
    </w:p>
    <w:p w14:paraId="62F72905" w14:textId="77777777" w:rsidR="008744AA" w:rsidRPr="00444635" w:rsidRDefault="00444635" w:rsidP="00444635">
      <w:pPr>
        <w:pStyle w:val="ListeParagraf"/>
        <w:numPr>
          <w:ilvl w:val="0"/>
          <w:numId w:val="3"/>
        </w:numPr>
        <w:tabs>
          <w:tab w:val="left" w:pos="837"/>
          <w:tab w:val="left" w:pos="1575"/>
          <w:tab w:val="left" w:pos="2487"/>
          <w:tab w:val="left" w:pos="3432"/>
          <w:tab w:val="left" w:pos="4293"/>
          <w:tab w:val="left" w:pos="5293"/>
          <w:tab w:val="left" w:pos="6575"/>
          <w:tab w:val="left" w:pos="7742"/>
          <w:tab w:val="left" w:pos="8457"/>
        </w:tabs>
        <w:spacing w:before="2" w:line="360" w:lineRule="auto"/>
        <w:ind w:right="113"/>
        <w:jc w:val="both"/>
        <w:rPr>
          <w:sz w:val="24"/>
          <w:szCs w:val="24"/>
        </w:rPr>
      </w:pPr>
      <w:r>
        <w:rPr>
          <w:sz w:val="24"/>
          <w:szCs w:val="24"/>
        </w:rPr>
        <w:t>Ş</w:t>
      </w:r>
      <w:r w:rsidR="000F4DC8" w:rsidRPr="00444635">
        <w:rPr>
          <w:sz w:val="24"/>
          <w:szCs w:val="24"/>
        </w:rPr>
        <w:t>ahsi</w:t>
      </w:r>
      <w:r w:rsidR="000F4DC8" w:rsidRPr="00444635">
        <w:rPr>
          <w:sz w:val="24"/>
          <w:szCs w:val="24"/>
        </w:rPr>
        <w:tab/>
        <w:t>Kayıtlı</w:t>
      </w:r>
      <w:r w:rsidR="000F4DC8" w:rsidRPr="00444635">
        <w:rPr>
          <w:sz w:val="24"/>
          <w:szCs w:val="24"/>
        </w:rPr>
        <w:tab/>
        <w:t>e-Posta</w:t>
      </w:r>
      <w:r w:rsidR="000F4DC8" w:rsidRPr="00444635">
        <w:rPr>
          <w:sz w:val="24"/>
          <w:szCs w:val="24"/>
        </w:rPr>
        <w:tab/>
        <w:t>(KEP)</w:t>
      </w:r>
      <w:r w:rsidR="000F4DC8" w:rsidRPr="00444635">
        <w:rPr>
          <w:sz w:val="24"/>
          <w:szCs w:val="24"/>
        </w:rPr>
        <w:tab/>
        <w:t>adresini</w:t>
      </w:r>
      <w:r w:rsidR="000F4DC8" w:rsidRPr="00444635">
        <w:rPr>
          <w:sz w:val="24"/>
          <w:szCs w:val="24"/>
        </w:rPr>
        <w:tab/>
        <w:t>kullanarak,</w:t>
      </w:r>
      <w:r w:rsidR="000F4DC8" w:rsidRPr="00444635">
        <w:rPr>
          <w:sz w:val="24"/>
          <w:szCs w:val="24"/>
        </w:rPr>
        <w:tab/>
      </w:r>
      <w:r w:rsidR="000F4DC8">
        <w:rPr>
          <w:sz w:val="24"/>
          <w:szCs w:val="24"/>
        </w:rPr>
        <w:t>Şirket’in</w:t>
      </w:r>
      <w:r w:rsidR="000F4DC8" w:rsidRPr="00444635">
        <w:rPr>
          <w:sz w:val="24"/>
          <w:szCs w:val="24"/>
        </w:rPr>
        <w:tab/>
        <w:t>KEP</w:t>
      </w:r>
      <w:r w:rsidR="000F4DC8" w:rsidRPr="00444635">
        <w:rPr>
          <w:sz w:val="24"/>
          <w:szCs w:val="24"/>
        </w:rPr>
        <w:tab/>
      </w:r>
      <w:r w:rsidR="000F4DC8" w:rsidRPr="00444635">
        <w:rPr>
          <w:spacing w:val="-3"/>
          <w:sz w:val="24"/>
          <w:szCs w:val="24"/>
        </w:rPr>
        <w:t xml:space="preserve">adresine </w:t>
      </w:r>
      <w:r w:rsidR="000F4DC8">
        <w:rPr>
          <w:sz w:val="24"/>
          <w:szCs w:val="24"/>
        </w:rPr>
        <w:t xml:space="preserve"> </w:t>
      </w:r>
      <w:r w:rsidR="000F4DC8" w:rsidRPr="001B5484">
        <w:rPr>
          <w:sz w:val="24"/>
          <w:szCs w:val="24"/>
        </w:rPr>
        <w:t>(</w:t>
      </w:r>
      <w:r w:rsidR="001B5484" w:rsidRPr="001B5484">
        <w:rPr>
          <w:color w:val="0462C1"/>
          <w:sz w:val="24"/>
          <w:szCs w:val="24"/>
        </w:rPr>
        <w:t>ipekplastik@hs02.</w:t>
      </w:r>
      <w:r w:rsidR="000F4DC8" w:rsidRPr="001B5484">
        <w:rPr>
          <w:color w:val="0462C1"/>
          <w:sz w:val="24"/>
          <w:szCs w:val="24"/>
        </w:rPr>
        <w:t>kep</w:t>
      </w:r>
      <w:r w:rsidR="001B5484" w:rsidRPr="001B5484">
        <w:rPr>
          <w:color w:val="0462C1"/>
          <w:sz w:val="24"/>
          <w:szCs w:val="24"/>
        </w:rPr>
        <w:t>.tr</w:t>
      </w:r>
      <w:r w:rsidR="000F4DC8" w:rsidRPr="001B5484">
        <w:rPr>
          <w:sz w:val="24"/>
          <w:szCs w:val="24"/>
        </w:rPr>
        <w:t>)</w:t>
      </w:r>
      <w:r w:rsidR="000F4DC8">
        <w:rPr>
          <w:sz w:val="24"/>
          <w:szCs w:val="24"/>
        </w:rPr>
        <w:t xml:space="preserve"> </w:t>
      </w:r>
      <w:r w:rsidR="000F4DC8" w:rsidRPr="00444635">
        <w:rPr>
          <w:sz w:val="24"/>
          <w:szCs w:val="24"/>
        </w:rPr>
        <w:t>bir e-posta göndererek veya</w:t>
      </w:r>
    </w:p>
    <w:p w14:paraId="3EED7D9B" w14:textId="77777777" w:rsidR="008744AA" w:rsidRDefault="00444635" w:rsidP="00444635">
      <w:pPr>
        <w:pStyle w:val="ListeParagraf"/>
        <w:numPr>
          <w:ilvl w:val="0"/>
          <w:numId w:val="3"/>
        </w:numPr>
        <w:tabs>
          <w:tab w:val="left" w:pos="837"/>
        </w:tabs>
        <w:spacing w:before="3" w:line="360" w:lineRule="auto"/>
        <w:ind w:hanging="361"/>
        <w:jc w:val="both"/>
        <w:rPr>
          <w:sz w:val="24"/>
          <w:szCs w:val="24"/>
        </w:rPr>
      </w:pPr>
      <w:r>
        <w:rPr>
          <w:sz w:val="24"/>
          <w:szCs w:val="24"/>
        </w:rPr>
        <w:t>B</w:t>
      </w:r>
      <w:r w:rsidR="000F4DC8" w:rsidRPr="00444635">
        <w:rPr>
          <w:sz w:val="24"/>
          <w:szCs w:val="24"/>
        </w:rPr>
        <w:t>u</w:t>
      </w:r>
      <w:r w:rsidR="000F4DC8" w:rsidRPr="00444635">
        <w:rPr>
          <w:spacing w:val="-5"/>
          <w:sz w:val="24"/>
          <w:szCs w:val="24"/>
        </w:rPr>
        <w:t xml:space="preserve"> </w:t>
      </w:r>
      <w:r w:rsidR="000F4DC8" w:rsidRPr="00444635">
        <w:rPr>
          <w:sz w:val="24"/>
          <w:szCs w:val="24"/>
        </w:rPr>
        <w:t>forma</w:t>
      </w:r>
      <w:r w:rsidR="000F4DC8" w:rsidRPr="00444635">
        <w:rPr>
          <w:spacing w:val="-4"/>
          <w:sz w:val="24"/>
          <w:szCs w:val="24"/>
        </w:rPr>
        <w:t xml:space="preserve"> </w:t>
      </w:r>
      <w:r w:rsidR="000F4DC8" w:rsidRPr="00444635">
        <w:rPr>
          <w:sz w:val="24"/>
          <w:szCs w:val="24"/>
        </w:rPr>
        <w:t>atacağı</w:t>
      </w:r>
      <w:r w:rsidR="000F4DC8" w:rsidRPr="00444635">
        <w:rPr>
          <w:spacing w:val="-4"/>
          <w:sz w:val="24"/>
          <w:szCs w:val="24"/>
        </w:rPr>
        <w:t xml:space="preserve"> </w:t>
      </w:r>
      <w:r w:rsidR="000F4DC8" w:rsidRPr="00444635">
        <w:rPr>
          <w:sz w:val="24"/>
          <w:szCs w:val="24"/>
        </w:rPr>
        <w:t>el</w:t>
      </w:r>
      <w:r w:rsidR="000F4DC8" w:rsidRPr="00444635">
        <w:rPr>
          <w:spacing w:val="-6"/>
          <w:sz w:val="24"/>
          <w:szCs w:val="24"/>
        </w:rPr>
        <w:t xml:space="preserve"> </w:t>
      </w:r>
      <w:r w:rsidR="000F4DC8" w:rsidRPr="00444635">
        <w:rPr>
          <w:sz w:val="24"/>
          <w:szCs w:val="24"/>
        </w:rPr>
        <w:t>yazısı</w:t>
      </w:r>
      <w:r w:rsidR="000F4DC8" w:rsidRPr="00444635">
        <w:rPr>
          <w:spacing w:val="-6"/>
          <w:sz w:val="24"/>
          <w:szCs w:val="24"/>
        </w:rPr>
        <w:t xml:space="preserve"> </w:t>
      </w:r>
      <w:r w:rsidR="000F4DC8" w:rsidRPr="00444635">
        <w:rPr>
          <w:sz w:val="24"/>
          <w:szCs w:val="24"/>
        </w:rPr>
        <w:t>imzası</w:t>
      </w:r>
      <w:r w:rsidR="000F4DC8" w:rsidRPr="00444635">
        <w:rPr>
          <w:spacing w:val="-4"/>
          <w:sz w:val="24"/>
          <w:szCs w:val="24"/>
        </w:rPr>
        <w:t xml:space="preserve"> </w:t>
      </w:r>
      <w:r w:rsidR="000F4DC8" w:rsidRPr="00444635">
        <w:rPr>
          <w:sz w:val="24"/>
          <w:szCs w:val="24"/>
        </w:rPr>
        <w:t>ile,</w:t>
      </w:r>
      <w:r w:rsidR="000F4DC8" w:rsidRPr="00444635">
        <w:rPr>
          <w:spacing w:val="-4"/>
          <w:sz w:val="24"/>
          <w:szCs w:val="24"/>
        </w:rPr>
        <w:t xml:space="preserve"> </w:t>
      </w:r>
      <w:r w:rsidR="00E42E48">
        <w:rPr>
          <w:spacing w:val="-4"/>
          <w:sz w:val="24"/>
          <w:szCs w:val="24"/>
        </w:rPr>
        <w:t>Mermerciler Sanayi Sitesi 4. Cadde No:1/1 Be</w:t>
      </w:r>
      <w:r w:rsidR="001B5484">
        <w:rPr>
          <w:spacing w:val="-4"/>
          <w:sz w:val="24"/>
          <w:szCs w:val="24"/>
        </w:rPr>
        <w:t>y</w:t>
      </w:r>
      <w:r w:rsidR="00E42E48">
        <w:rPr>
          <w:spacing w:val="-4"/>
          <w:sz w:val="24"/>
          <w:szCs w:val="24"/>
        </w:rPr>
        <w:t xml:space="preserve">likdüzü / İstanbul </w:t>
      </w:r>
      <w:r w:rsidR="000F4DC8" w:rsidRPr="00444635">
        <w:rPr>
          <w:sz w:val="24"/>
          <w:szCs w:val="24"/>
        </w:rPr>
        <w:t>adresine yapacağı şahsi başvuru ile</w:t>
      </w:r>
      <w:r>
        <w:rPr>
          <w:sz w:val="24"/>
          <w:szCs w:val="24"/>
        </w:rPr>
        <w:t xml:space="preserve"> başvurabilir.</w:t>
      </w:r>
    </w:p>
    <w:p w14:paraId="37F88684" w14:textId="77777777" w:rsidR="00444635" w:rsidRPr="00444635" w:rsidRDefault="00444635" w:rsidP="00444635">
      <w:pPr>
        <w:pStyle w:val="ListeParagraf"/>
        <w:tabs>
          <w:tab w:val="left" w:pos="837"/>
        </w:tabs>
        <w:spacing w:before="3" w:line="360" w:lineRule="auto"/>
        <w:ind w:firstLine="0"/>
        <w:jc w:val="both"/>
        <w:rPr>
          <w:sz w:val="24"/>
          <w:szCs w:val="24"/>
        </w:rPr>
      </w:pPr>
    </w:p>
    <w:p w14:paraId="544D3C4F" w14:textId="77777777" w:rsidR="00444635" w:rsidRDefault="000F4DC8" w:rsidP="00444635">
      <w:pPr>
        <w:pStyle w:val="Balk1"/>
        <w:spacing w:line="360" w:lineRule="auto"/>
        <w:ind w:left="116" w:right="116" w:firstLine="566"/>
      </w:pPr>
      <w:r w:rsidRPr="00444635">
        <w:t>Yukarıda</w:t>
      </w:r>
      <w:r w:rsidRPr="00444635">
        <w:rPr>
          <w:spacing w:val="-10"/>
        </w:rPr>
        <w:t xml:space="preserve"> </w:t>
      </w:r>
      <w:r w:rsidRPr="00444635">
        <w:t>öngörülen</w:t>
      </w:r>
      <w:r w:rsidRPr="00444635">
        <w:rPr>
          <w:spacing w:val="-3"/>
        </w:rPr>
        <w:t xml:space="preserve"> </w:t>
      </w:r>
      <w:r w:rsidRPr="00444635">
        <w:t>yöntemlerden</w:t>
      </w:r>
      <w:r w:rsidRPr="00444635">
        <w:rPr>
          <w:spacing w:val="-8"/>
        </w:rPr>
        <w:t xml:space="preserve"> </w:t>
      </w:r>
      <w:r w:rsidRPr="00444635">
        <w:t>biri</w:t>
      </w:r>
      <w:r w:rsidRPr="00444635">
        <w:rPr>
          <w:spacing w:val="-8"/>
        </w:rPr>
        <w:t xml:space="preserve"> </w:t>
      </w:r>
      <w:r w:rsidRPr="00444635">
        <w:t>ile</w:t>
      </w:r>
      <w:r w:rsidRPr="00444635">
        <w:rPr>
          <w:spacing w:val="-9"/>
        </w:rPr>
        <w:t xml:space="preserve"> </w:t>
      </w:r>
      <w:r w:rsidR="00444635">
        <w:t xml:space="preserve">Şirket’ e </w:t>
      </w:r>
      <w:r w:rsidRPr="00444635">
        <w:t>iletilen</w:t>
      </w:r>
      <w:r w:rsidRPr="00444635">
        <w:rPr>
          <w:spacing w:val="-9"/>
        </w:rPr>
        <w:t xml:space="preserve"> </w:t>
      </w:r>
      <w:r w:rsidRPr="00444635">
        <w:t>başvurular,</w:t>
      </w:r>
      <w:r w:rsidRPr="00444635">
        <w:rPr>
          <w:spacing w:val="-9"/>
        </w:rPr>
        <w:t xml:space="preserve"> </w:t>
      </w:r>
      <w:r w:rsidRPr="00444635">
        <w:t>talebin niteliğine göre en kısa sürede ve en geç 30 gün içinde kural olarak ücretsiz cevaplandırılacak olup, bu cevap “İlgili Kişi”</w:t>
      </w:r>
      <w:r w:rsidR="00444635">
        <w:t xml:space="preserve"> </w:t>
      </w:r>
      <w:r w:rsidRPr="00444635">
        <w:t xml:space="preserve">ye yazılı olarak veya elektronik ortamda bildirilecektir. </w:t>
      </w:r>
    </w:p>
    <w:p w14:paraId="320F920B" w14:textId="77777777" w:rsidR="008744AA" w:rsidRPr="00444635" w:rsidRDefault="008744AA" w:rsidP="00444635">
      <w:pPr>
        <w:pStyle w:val="GvdeMetni"/>
        <w:spacing w:before="10" w:line="360" w:lineRule="auto"/>
        <w:jc w:val="both"/>
        <w:rPr>
          <w:sz w:val="24"/>
          <w:szCs w:val="24"/>
        </w:rPr>
      </w:pPr>
    </w:p>
    <w:p w14:paraId="1A6286B1" w14:textId="77777777" w:rsidR="008744AA" w:rsidRPr="00444635" w:rsidRDefault="000F4DC8" w:rsidP="00444635">
      <w:pPr>
        <w:pStyle w:val="Balk2"/>
        <w:numPr>
          <w:ilvl w:val="0"/>
          <w:numId w:val="1"/>
        </w:numPr>
        <w:tabs>
          <w:tab w:val="left" w:pos="1196"/>
          <w:tab w:val="left" w:pos="1197"/>
        </w:tabs>
        <w:spacing w:line="360" w:lineRule="auto"/>
        <w:ind w:hanging="721"/>
        <w:jc w:val="both"/>
        <w:rPr>
          <w:sz w:val="24"/>
          <w:szCs w:val="24"/>
        </w:rPr>
      </w:pPr>
      <w:r w:rsidRPr="00444635">
        <w:rPr>
          <w:sz w:val="24"/>
          <w:szCs w:val="24"/>
        </w:rPr>
        <w:t xml:space="preserve">İlgili Kişinin </w:t>
      </w:r>
      <w:r w:rsidR="00A5608B">
        <w:rPr>
          <w:sz w:val="24"/>
          <w:szCs w:val="24"/>
        </w:rPr>
        <w:t>İ</w:t>
      </w:r>
      <w:r w:rsidRPr="00444635">
        <w:rPr>
          <w:sz w:val="24"/>
          <w:szCs w:val="24"/>
        </w:rPr>
        <w:t xml:space="preserve">rtibat </w:t>
      </w:r>
      <w:r w:rsidR="00A5608B">
        <w:rPr>
          <w:sz w:val="24"/>
          <w:szCs w:val="24"/>
        </w:rPr>
        <w:t>B</w:t>
      </w:r>
      <w:r w:rsidRPr="00444635">
        <w:rPr>
          <w:sz w:val="24"/>
          <w:szCs w:val="24"/>
        </w:rPr>
        <w:t>ilgileri:</w:t>
      </w:r>
    </w:p>
    <w:p w14:paraId="50D5EDD8" w14:textId="77777777" w:rsidR="008744AA" w:rsidRPr="00444635" w:rsidRDefault="000F4DC8" w:rsidP="00444635">
      <w:pPr>
        <w:pStyle w:val="GvdeMetni"/>
        <w:spacing w:before="177" w:line="360" w:lineRule="auto"/>
        <w:ind w:left="1249"/>
        <w:jc w:val="both"/>
        <w:rPr>
          <w:sz w:val="24"/>
          <w:szCs w:val="24"/>
        </w:rPr>
      </w:pPr>
      <w:r w:rsidRPr="00444635">
        <w:rPr>
          <w:sz w:val="24"/>
          <w:szCs w:val="24"/>
        </w:rPr>
        <w:t>Ad Soyad:</w:t>
      </w:r>
    </w:p>
    <w:p w14:paraId="3A12647D" w14:textId="77777777" w:rsidR="008744AA" w:rsidRPr="00444635" w:rsidRDefault="000F4DC8" w:rsidP="00444635">
      <w:pPr>
        <w:pStyle w:val="GvdeMetni"/>
        <w:spacing w:before="179" w:line="360" w:lineRule="auto"/>
        <w:ind w:left="1249"/>
        <w:jc w:val="both"/>
        <w:rPr>
          <w:sz w:val="24"/>
          <w:szCs w:val="24"/>
        </w:rPr>
      </w:pPr>
      <w:r w:rsidRPr="00444635">
        <w:rPr>
          <w:sz w:val="24"/>
          <w:szCs w:val="24"/>
        </w:rPr>
        <w:t>TCKN:</w:t>
      </w:r>
    </w:p>
    <w:p w14:paraId="6EA5F443" w14:textId="77777777" w:rsidR="008744AA" w:rsidRPr="00444635" w:rsidRDefault="000F4DC8" w:rsidP="00444635">
      <w:pPr>
        <w:pStyle w:val="GvdeMetni"/>
        <w:spacing w:before="179" w:line="360" w:lineRule="auto"/>
        <w:ind w:left="1249"/>
        <w:jc w:val="both"/>
        <w:rPr>
          <w:sz w:val="24"/>
          <w:szCs w:val="24"/>
        </w:rPr>
      </w:pPr>
      <w:r w:rsidRPr="00444635">
        <w:rPr>
          <w:sz w:val="24"/>
          <w:szCs w:val="24"/>
        </w:rPr>
        <w:t>Telefon veya Cep Telefonu Numarası:</w:t>
      </w:r>
    </w:p>
    <w:p w14:paraId="6F989AE9" w14:textId="77777777" w:rsidR="00444635" w:rsidRDefault="000F4DC8" w:rsidP="00444635">
      <w:pPr>
        <w:pStyle w:val="GvdeMetni"/>
        <w:spacing w:before="181" w:line="360" w:lineRule="auto"/>
        <w:ind w:left="1249" w:right="1521"/>
        <w:jc w:val="both"/>
        <w:rPr>
          <w:sz w:val="24"/>
          <w:szCs w:val="24"/>
        </w:rPr>
      </w:pPr>
      <w:r w:rsidRPr="00444635">
        <w:rPr>
          <w:sz w:val="24"/>
          <w:szCs w:val="24"/>
        </w:rPr>
        <w:t xml:space="preserve">E-posta adresi (Cevabın elektronik ortamda gönderilmesi isteniyorsa): </w:t>
      </w:r>
    </w:p>
    <w:p w14:paraId="4C7BBE20" w14:textId="77777777" w:rsidR="00DF73E9" w:rsidRDefault="000F4DC8" w:rsidP="00DF73E9">
      <w:pPr>
        <w:pStyle w:val="GvdeMetni"/>
        <w:spacing w:before="181" w:line="360" w:lineRule="auto"/>
        <w:ind w:left="1249" w:right="1521"/>
        <w:jc w:val="both"/>
        <w:rPr>
          <w:sz w:val="24"/>
          <w:szCs w:val="24"/>
        </w:rPr>
      </w:pPr>
      <w:r w:rsidRPr="00444635">
        <w:rPr>
          <w:sz w:val="24"/>
          <w:szCs w:val="24"/>
        </w:rPr>
        <w:t xml:space="preserve">Şahsi KEP Adresi (Cevabın elektronik ortamda gönderilmesi isteniyorsa): </w:t>
      </w:r>
    </w:p>
    <w:p w14:paraId="4239B79A" w14:textId="77777777" w:rsidR="008744AA" w:rsidRDefault="000F4DC8" w:rsidP="00DF73E9">
      <w:pPr>
        <w:pStyle w:val="GvdeMetni"/>
        <w:spacing w:before="181" w:line="360" w:lineRule="auto"/>
        <w:ind w:left="1249" w:right="1521"/>
        <w:jc w:val="both"/>
        <w:rPr>
          <w:sz w:val="24"/>
          <w:szCs w:val="24"/>
        </w:rPr>
      </w:pPr>
      <w:r w:rsidRPr="00444635">
        <w:rPr>
          <w:sz w:val="24"/>
          <w:szCs w:val="24"/>
        </w:rPr>
        <w:lastRenderedPageBreak/>
        <w:t>Adres (Cevabın posta yoluyla gönderilmesi isteniyorsa):</w:t>
      </w:r>
    </w:p>
    <w:p w14:paraId="3B4570F4" w14:textId="77777777" w:rsidR="00444635" w:rsidRDefault="00444635" w:rsidP="00444635">
      <w:pPr>
        <w:pStyle w:val="GvdeMetni"/>
        <w:spacing w:before="181" w:line="360" w:lineRule="auto"/>
        <w:ind w:left="1249" w:right="1521"/>
        <w:jc w:val="both"/>
        <w:rPr>
          <w:sz w:val="24"/>
          <w:szCs w:val="24"/>
        </w:rPr>
      </w:pPr>
    </w:p>
    <w:p w14:paraId="720B0A98" w14:textId="77777777" w:rsidR="00DF73E9" w:rsidRPr="00444635" w:rsidRDefault="00DF73E9" w:rsidP="00444635">
      <w:pPr>
        <w:pStyle w:val="GvdeMetni"/>
        <w:spacing w:before="181" w:line="360" w:lineRule="auto"/>
        <w:ind w:left="1249" w:right="1521"/>
        <w:jc w:val="both"/>
        <w:rPr>
          <w:sz w:val="24"/>
          <w:szCs w:val="24"/>
        </w:rPr>
      </w:pPr>
    </w:p>
    <w:p w14:paraId="2CA24DC6" w14:textId="77777777" w:rsidR="008744AA" w:rsidRPr="00444635" w:rsidRDefault="000F4DC8" w:rsidP="00444635">
      <w:pPr>
        <w:pStyle w:val="Balk2"/>
        <w:numPr>
          <w:ilvl w:val="0"/>
          <w:numId w:val="1"/>
        </w:numPr>
        <w:tabs>
          <w:tab w:val="left" w:pos="1196"/>
          <w:tab w:val="left" w:pos="1197"/>
        </w:tabs>
        <w:spacing w:before="8" w:line="360" w:lineRule="auto"/>
        <w:ind w:right="113"/>
        <w:jc w:val="both"/>
        <w:rPr>
          <w:sz w:val="24"/>
          <w:szCs w:val="24"/>
        </w:rPr>
      </w:pPr>
      <w:r w:rsidRPr="00444635">
        <w:rPr>
          <w:sz w:val="24"/>
          <w:szCs w:val="24"/>
        </w:rPr>
        <w:t>İlgili</w:t>
      </w:r>
      <w:r w:rsidRPr="00444635">
        <w:rPr>
          <w:spacing w:val="-13"/>
          <w:sz w:val="24"/>
          <w:szCs w:val="24"/>
        </w:rPr>
        <w:t xml:space="preserve"> </w:t>
      </w:r>
      <w:r w:rsidRPr="00444635">
        <w:rPr>
          <w:sz w:val="24"/>
          <w:szCs w:val="24"/>
        </w:rPr>
        <w:t>Kişinin</w:t>
      </w:r>
      <w:r w:rsidR="00444635">
        <w:rPr>
          <w:spacing w:val="-14"/>
          <w:sz w:val="24"/>
          <w:szCs w:val="24"/>
        </w:rPr>
        <w:t xml:space="preserve"> Şirket </w:t>
      </w:r>
      <w:r w:rsidRPr="00444635">
        <w:rPr>
          <w:sz w:val="24"/>
          <w:szCs w:val="24"/>
        </w:rPr>
        <w:t>ile</w:t>
      </w:r>
      <w:r w:rsidRPr="00444635">
        <w:rPr>
          <w:spacing w:val="-13"/>
          <w:sz w:val="24"/>
          <w:szCs w:val="24"/>
        </w:rPr>
        <w:t xml:space="preserve"> </w:t>
      </w:r>
      <w:r w:rsidRPr="00444635">
        <w:rPr>
          <w:sz w:val="24"/>
          <w:szCs w:val="24"/>
        </w:rPr>
        <w:t>ilişkisine</w:t>
      </w:r>
      <w:r w:rsidRPr="00444635">
        <w:rPr>
          <w:spacing w:val="-13"/>
          <w:sz w:val="24"/>
          <w:szCs w:val="24"/>
        </w:rPr>
        <w:t xml:space="preserve"> </w:t>
      </w:r>
      <w:r w:rsidRPr="00444635">
        <w:rPr>
          <w:sz w:val="24"/>
          <w:szCs w:val="24"/>
        </w:rPr>
        <w:t>ilişkin</w:t>
      </w:r>
      <w:r w:rsidRPr="00444635">
        <w:rPr>
          <w:spacing w:val="-11"/>
          <w:sz w:val="24"/>
          <w:szCs w:val="24"/>
        </w:rPr>
        <w:t xml:space="preserve"> </w:t>
      </w:r>
      <w:r w:rsidRPr="00444635">
        <w:rPr>
          <w:sz w:val="24"/>
          <w:szCs w:val="24"/>
        </w:rPr>
        <w:t>açıklamalar</w:t>
      </w:r>
      <w:r w:rsidRPr="00444635">
        <w:rPr>
          <w:spacing w:val="-7"/>
          <w:sz w:val="24"/>
          <w:szCs w:val="24"/>
        </w:rPr>
        <w:t xml:space="preserve"> </w:t>
      </w:r>
      <w:r w:rsidRPr="00444635">
        <w:rPr>
          <w:sz w:val="24"/>
          <w:szCs w:val="24"/>
        </w:rPr>
        <w:t>(aday</w:t>
      </w:r>
      <w:r w:rsidRPr="00444635">
        <w:rPr>
          <w:spacing w:val="-14"/>
          <w:sz w:val="24"/>
          <w:szCs w:val="24"/>
        </w:rPr>
        <w:t xml:space="preserve"> </w:t>
      </w:r>
      <w:r w:rsidRPr="00444635">
        <w:rPr>
          <w:sz w:val="24"/>
          <w:szCs w:val="24"/>
        </w:rPr>
        <w:t>çalışan,</w:t>
      </w:r>
      <w:r w:rsidRPr="00444635">
        <w:rPr>
          <w:spacing w:val="-13"/>
          <w:sz w:val="24"/>
          <w:szCs w:val="24"/>
        </w:rPr>
        <w:t xml:space="preserve"> </w:t>
      </w:r>
      <w:r w:rsidRPr="00444635">
        <w:rPr>
          <w:sz w:val="24"/>
          <w:szCs w:val="24"/>
        </w:rPr>
        <w:t>tedarikçi,</w:t>
      </w:r>
      <w:r w:rsidRPr="00444635">
        <w:rPr>
          <w:spacing w:val="-14"/>
          <w:sz w:val="24"/>
          <w:szCs w:val="24"/>
        </w:rPr>
        <w:t xml:space="preserve"> </w:t>
      </w:r>
      <w:r w:rsidRPr="00444635">
        <w:rPr>
          <w:sz w:val="24"/>
          <w:szCs w:val="24"/>
        </w:rPr>
        <w:t>müşteri, ziyaretçi gibi):</w:t>
      </w:r>
    </w:p>
    <w:p w14:paraId="698E75C6" w14:textId="77777777" w:rsidR="008744AA" w:rsidRDefault="008744AA" w:rsidP="00444635">
      <w:pPr>
        <w:pStyle w:val="GvdeMetni"/>
        <w:spacing w:before="8" w:line="360" w:lineRule="auto"/>
        <w:jc w:val="both"/>
        <w:rPr>
          <w:b/>
          <w:sz w:val="24"/>
          <w:szCs w:val="24"/>
        </w:rPr>
      </w:pPr>
    </w:p>
    <w:p w14:paraId="19492CC3" w14:textId="77777777" w:rsidR="00444635" w:rsidRDefault="00444635" w:rsidP="00444635">
      <w:pPr>
        <w:pStyle w:val="GvdeMetni"/>
        <w:spacing w:before="8" w:line="360" w:lineRule="auto"/>
        <w:jc w:val="both"/>
        <w:rPr>
          <w:b/>
          <w:sz w:val="24"/>
          <w:szCs w:val="24"/>
        </w:rPr>
      </w:pPr>
    </w:p>
    <w:p w14:paraId="2746E3AC" w14:textId="77777777" w:rsidR="00444635" w:rsidRPr="00444635" w:rsidRDefault="00444635" w:rsidP="00444635">
      <w:pPr>
        <w:pStyle w:val="GvdeMetni"/>
        <w:spacing w:before="8" w:line="360" w:lineRule="auto"/>
        <w:jc w:val="both"/>
        <w:rPr>
          <w:b/>
          <w:sz w:val="24"/>
          <w:szCs w:val="24"/>
        </w:rPr>
      </w:pPr>
    </w:p>
    <w:p w14:paraId="6599051D" w14:textId="77777777" w:rsidR="008744AA" w:rsidRPr="00444635" w:rsidRDefault="000F4DC8" w:rsidP="00444635">
      <w:pPr>
        <w:pStyle w:val="ListeParagraf"/>
        <w:numPr>
          <w:ilvl w:val="0"/>
          <w:numId w:val="1"/>
        </w:numPr>
        <w:tabs>
          <w:tab w:val="left" w:pos="1196"/>
          <w:tab w:val="left" w:pos="1197"/>
        </w:tabs>
        <w:spacing w:line="360" w:lineRule="auto"/>
        <w:ind w:hanging="721"/>
        <w:jc w:val="both"/>
        <w:rPr>
          <w:b/>
          <w:sz w:val="24"/>
          <w:szCs w:val="24"/>
        </w:rPr>
      </w:pPr>
      <w:r w:rsidRPr="00444635">
        <w:rPr>
          <w:b/>
          <w:sz w:val="24"/>
          <w:szCs w:val="24"/>
        </w:rPr>
        <w:t xml:space="preserve">İlgili Kişinin KVKK </w:t>
      </w:r>
      <w:r w:rsidR="00A5608B">
        <w:rPr>
          <w:b/>
          <w:sz w:val="24"/>
          <w:szCs w:val="24"/>
        </w:rPr>
        <w:t>M</w:t>
      </w:r>
      <w:r w:rsidRPr="00444635">
        <w:rPr>
          <w:b/>
          <w:sz w:val="24"/>
          <w:szCs w:val="24"/>
        </w:rPr>
        <w:t>d. 11 kapsamında</w:t>
      </w:r>
      <w:r w:rsidRPr="00444635">
        <w:rPr>
          <w:b/>
          <w:spacing w:val="-10"/>
          <w:sz w:val="24"/>
          <w:szCs w:val="24"/>
        </w:rPr>
        <w:t xml:space="preserve"> </w:t>
      </w:r>
      <w:r w:rsidRPr="00444635">
        <w:rPr>
          <w:b/>
          <w:sz w:val="24"/>
          <w:szCs w:val="24"/>
        </w:rPr>
        <w:t>talebi:</w:t>
      </w:r>
    </w:p>
    <w:p w14:paraId="3A661C40" w14:textId="77777777" w:rsidR="008744AA" w:rsidRDefault="008744AA" w:rsidP="00444635">
      <w:pPr>
        <w:pStyle w:val="GvdeMetni"/>
        <w:spacing w:before="4" w:line="360" w:lineRule="auto"/>
        <w:jc w:val="both"/>
        <w:rPr>
          <w:b/>
          <w:sz w:val="24"/>
          <w:szCs w:val="24"/>
        </w:rPr>
      </w:pPr>
    </w:p>
    <w:p w14:paraId="7A56A09B" w14:textId="77777777" w:rsidR="00444635" w:rsidRDefault="00444635" w:rsidP="00444635">
      <w:pPr>
        <w:pStyle w:val="GvdeMetni"/>
        <w:spacing w:before="4" w:line="360" w:lineRule="auto"/>
        <w:jc w:val="both"/>
        <w:rPr>
          <w:b/>
          <w:sz w:val="24"/>
          <w:szCs w:val="24"/>
        </w:rPr>
      </w:pPr>
    </w:p>
    <w:p w14:paraId="685C66F2" w14:textId="77777777" w:rsidR="00444635" w:rsidRDefault="00444635" w:rsidP="00444635">
      <w:pPr>
        <w:pStyle w:val="GvdeMetni"/>
        <w:spacing w:before="4" w:line="360" w:lineRule="auto"/>
        <w:jc w:val="both"/>
        <w:rPr>
          <w:b/>
          <w:sz w:val="24"/>
          <w:szCs w:val="24"/>
        </w:rPr>
      </w:pPr>
    </w:p>
    <w:p w14:paraId="3BE64FDE" w14:textId="77777777" w:rsidR="00444635" w:rsidRPr="00444635" w:rsidRDefault="00444635" w:rsidP="00444635">
      <w:pPr>
        <w:pStyle w:val="GvdeMetni"/>
        <w:spacing w:before="4" w:line="360" w:lineRule="auto"/>
        <w:jc w:val="both"/>
        <w:rPr>
          <w:b/>
          <w:sz w:val="24"/>
          <w:szCs w:val="24"/>
        </w:rPr>
      </w:pPr>
    </w:p>
    <w:p w14:paraId="0D92DE74" w14:textId="77777777" w:rsidR="008744AA" w:rsidRPr="00444635" w:rsidRDefault="000F4DC8" w:rsidP="00444635">
      <w:pPr>
        <w:pStyle w:val="ListeParagraf"/>
        <w:numPr>
          <w:ilvl w:val="0"/>
          <w:numId w:val="1"/>
        </w:numPr>
        <w:tabs>
          <w:tab w:val="left" w:pos="1196"/>
          <w:tab w:val="left" w:pos="1197"/>
        </w:tabs>
        <w:spacing w:line="360" w:lineRule="auto"/>
        <w:ind w:hanging="721"/>
        <w:jc w:val="both"/>
        <w:rPr>
          <w:b/>
          <w:sz w:val="24"/>
          <w:szCs w:val="24"/>
        </w:rPr>
      </w:pPr>
      <w:r w:rsidRPr="00444635">
        <w:rPr>
          <w:b/>
          <w:sz w:val="24"/>
          <w:szCs w:val="24"/>
        </w:rPr>
        <w:t>İlgili Kişinin İmzası (kağıt ortamda başvuru yapılması</w:t>
      </w:r>
      <w:r w:rsidRPr="00444635">
        <w:rPr>
          <w:b/>
          <w:spacing w:val="-4"/>
          <w:sz w:val="24"/>
          <w:szCs w:val="24"/>
        </w:rPr>
        <w:t xml:space="preserve"> </w:t>
      </w:r>
      <w:r w:rsidRPr="00444635">
        <w:rPr>
          <w:b/>
          <w:sz w:val="24"/>
          <w:szCs w:val="24"/>
        </w:rPr>
        <w:t>halinde):</w:t>
      </w:r>
    </w:p>
    <w:sectPr w:rsidR="008744AA" w:rsidRPr="00444635" w:rsidSect="00DF73E9">
      <w:type w:val="continuous"/>
      <w:pgSz w:w="11910" w:h="16840"/>
      <w:pgMar w:top="1417" w:right="1417" w:bottom="284"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D76"/>
    <w:multiLevelType w:val="hybridMultilevel"/>
    <w:tmpl w:val="7CB4AA90"/>
    <w:lvl w:ilvl="0" w:tplc="F79A764A">
      <w:numFmt w:val="bullet"/>
      <w:lvlText w:val=""/>
      <w:lvlJc w:val="left"/>
      <w:pPr>
        <w:ind w:left="836" w:hanging="360"/>
      </w:pPr>
      <w:rPr>
        <w:rFonts w:ascii="Symbol" w:eastAsia="Symbol" w:hAnsi="Symbol" w:cs="Symbol" w:hint="default"/>
        <w:w w:val="100"/>
        <w:sz w:val="24"/>
        <w:szCs w:val="24"/>
        <w:lang w:val="tr-TR" w:eastAsia="en-US" w:bidi="ar-SA"/>
      </w:rPr>
    </w:lvl>
    <w:lvl w:ilvl="1" w:tplc="672EA8DC">
      <w:numFmt w:val="bullet"/>
      <w:lvlText w:val="•"/>
      <w:lvlJc w:val="left"/>
      <w:pPr>
        <w:ind w:left="1686" w:hanging="360"/>
      </w:pPr>
      <w:rPr>
        <w:rFonts w:hint="default"/>
        <w:lang w:val="tr-TR" w:eastAsia="en-US" w:bidi="ar-SA"/>
      </w:rPr>
    </w:lvl>
    <w:lvl w:ilvl="2" w:tplc="8514B7CE">
      <w:numFmt w:val="bullet"/>
      <w:lvlText w:val="•"/>
      <w:lvlJc w:val="left"/>
      <w:pPr>
        <w:ind w:left="2533" w:hanging="360"/>
      </w:pPr>
      <w:rPr>
        <w:rFonts w:hint="default"/>
        <w:lang w:val="tr-TR" w:eastAsia="en-US" w:bidi="ar-SA"/>
      </w:rPr>
    </w:lvl>
    <w:lvl w:ilvl="3" w:tplc="D54A13F8">
      <w:numFmt w:val="bullet"/>
      <w:lvlText w:val="•"/>
      <w:lvlJc w:val="left"/>
      <w:pPr>
        <w:ind w:left="3379" w:hanging="360"/>
      </w:pPr>
      <w:rPr>
        <w:rFonts w:hint="default"/>
        <w:lang w:val="tr-TR" w:eastAsia="en-US" w:bidi="ar-SA"/>
      </w:rPr>
    </w:lvl>
    <w:lvl w:ilvl="4" w:tplc="53545908">
      <w:numFmt w:val="bullet"/>
      <w:lvlText w:val="•"/>
      <w:lvlJc w:val="left"/>
      <w:pPr>
        <w:ind w:left="4226" w:hanging="360"/>
      </w:pPr>
      <w:rPr>
        <w:rFonts w:hint="default"/>
        <w:lang w:val="tr-TR" w:eastAsia="en-US" w:bidi="ar-SA"/>
      </w:rPr>
    </w:lvl>
    <w:lvl w:ilvl="5" w:tplc="1338A21A">
      <w:numFmt w:val="bullet"/>
      <w:lvlText w:val="•"/>
      <w:lvlJc w:val="left"/>
      <w:pPr>
        <w:ind w:left="5073" w:hanging="360"/>
      </w:pPr>
      <w:rPr>
        <w:rFonts w:hint="default"/>
        <w:lang w:val="tr-TR" w:eastAsia="en-US" w:bidi="ar-SA"/>
      </w:rPr>
    </w:lvl>
    <w:lvl w:ilvl="6" w:tplc="6492BDFA">
      <w:numFmt w:val="bullet"/>
      <w:lvlText w:val="•"/>
      <w:lvlJc w:val="left"/>
      <w:pPr>
        <w:ind w:left="5919" w:hanging="360"/>
      </w:pPr>
      <w:rPr>
        <w:rFonts w:hint="default"/>
        <w:lang w:val="tr-TR" w:eastAsia="en-US" w:bidi="ar-SA"/>
      </w:rPr>
    </w:lvl>
    <w:lvl w:ilvl="7" w:tplc="BFC8D51E">
      <w:numFmt w:val="bullet"/>
      <w:lvlText w:val="•"/>
      <w:lvlJc w:val="left"/>
      <w:pPr>
        <w:ind w:left="6766" w:hanging="360"/>
      </w:pPr>
      <w:rPr>
        <w:rFonts w:hint="default"/>
        <w:lang w:val="tr-TR" w:eastAsia="en-US" w:bidi="ar-SA"/>
      </w:rPr>
    </w:lvl>
    <w:lvl w:ilvl="8" w:tplc="7E68D3AA">
      <w:numFmt w:val="bullet"/>
      <w:lvlText w:val="•"/>
      <w:lvlJc w:val="left"/>
      <w:pPr>
        <w:ind w:left="7613" w:hanging="360"/>
      </w:pPr>
      <w:rPr>
        <w:rFonts w:hint="default"/>
        <w:lang w:val="tr-TR" w:eastAsia="en-US" w:bidi="ar-SA"/>
      </w:rPr>
    </w:lvl>
  </w:abstractNum>
  <w:abstractNum w:abstractNumId="1" w15:restartNumberingAfterBreak="0">
    <w:nsid w:val="39B22B0B"/>
    <w:multiLevelType w:val="hybridMultilevel"/>
    <w:tmpl w:val="56964E98"/>
    <w:lvl w:ilvl="0" w:tplc="041F000F">
      <w:start w:val="1"/>
      <w:numFmt w:val="decimal"/>
      <w:lvlText w:val="%1."/>
      <w:lvlJc w:val="left"/>
      <w:pPr>
        <w:ind w:left="1196" w:hanging="720"/>
        <w:jc w:val="left"/>
      </w:pPr>
      <w:rPr>
        <w:rFonts w:hint="default"/>
        <w:b/>
        <w:bCs/>
        <w:w w:val="100"/>
        <w:sz w:val="22"/>
        <w:szCs w:val="22"/>
        <w:lang w:val="tr-TR" w:eastAsia="en-US" w:bidi="ar-SA"/>
      </w:rPr>
    </w:lvl>
    <w:lvl w:ilvl="1" w:tplc="1E7A9102">
      <w:numFmt w:val="bullet"/>
      <w:lvlText w:val="•"/>
      <w:lvlJc w:val="left"/>
      <w:pPr>
        <w:ind w:left="2010" w:hanging="720"/>
      </w:pPr>
      <w:rPr>
        <w:rFonts w:hint="default"/>
        <w:lang w:val="tr-TR" w:eastAsia="en-US" w:bidi="ar-SA"/>
      </w:rPr>
    </w:lvl>
    <w:lvl w:ilvl="2" w:tplc="65D86D44">
      <w:numFmt w:val="bullet"/>
      <w:lvlText w:val="•"/>
      <w:lvlJc w:val="left"/>
      <w:pPr>
        <w:ind w:left="2821" w:hanging="720"/>
      </w:pPr>
      <w:rPr>
        <w:rFonts w:hint="default"/>
        <w:lang w:val="tr-TR" w:eastAsia="en-US" w:bidi="ar-SA"/>
      </w:rPr>
    </w:lvl>
    <w:lvl w:ilvl="3" w:tplc="349A68F4">
      <w:numFmt w:val="bullet"/>
      <w:lvlText w:val="•"/>
      <w:lvlJc w:val="left"/>
      <w:pPr>
        <w:ind w:left="3631" w:hanging="720"/>
      </w:pPr>
      <w:rPr>
        <w:rFonts w:hint="default"/>
        <w:lang w:val="tr-TR" w:eastAsia="en-US" w:bidi="ar-SA"/>
      </w:rPr>
    </w:lvl>
    <w:lvl w:ilvl="4" w:tplc="EF809BD4">
      <w:numFmt w:val="bullet"/>
      <w:lvlText w:val="•"/>
      <w:lvlJc w:val="left"/>
      <w:pPr>
        <w:ind w:left="4442" w:hanging="720"/>
      </w:pPr>
      <w:rPr>
        <w:rFonts w:hint="default"/>
        <w:lang w:val="tr-TR" w:eastAsia="en-US" w:bidi="ar-SA"/>
      </w:rPr>
    </w:lvl>
    <w:lvl w:ilvl="5" w:tplc="8FA2B382">
      <w:numFmt w:val="bullet"/>
      <w:lvlText w:val="•"/>
      <w:lvlJc w:val="left"/>
      <w:pPr>
        <w:ind w:left="5253" w:hanging="720"/>
      </w:pPr>
      <w:rPr>
        <w:rFonts w:hint="default"/>
        <w:lang w:val="tr-TR" w:eastAsia="en-US" w:bidi="ar-SA"/>
      </w:rPr>
    </w:lvl>
    <w:lvl w:ilvl="6" w:tplc="39BA228C">
      <w:numFmt w:val="bullet"/>
      <w:lvlText w:val="•"/>
      <w:lvlJc w:val="left"/>
      <w:pPr>
        <w:ind w:left="6063" w:hanging="720"/>
      </w:pPr>
      <w:rPr>
        <w:rFonts w:hint="default"/>
        <w:lang w:val="tr-TR" w:eastAsia="en-US" w:bidi="ar-SA"/>
      </w:rPr>
    </w:lvl>
    <w:lvl w:ilvl="7" w:tplc="9C446770">
      <w:numFmt w:val="bullet"/>
      <w:lvlText w:val="•"/>
      <w:lvlJc w:val="left"/>
      <w:pPr>
        <w:ind w:left="6874" w:hanging="720"/>
      </w:pPr>
      <w:rPr>
        <w:rFonts w:hint="default"/>
        <w:lang w:val="tr-TR" w:eastAsia="en-US" w:bidi="ar-SA"/>
      </w:rPr>
    </w:lvl>
    <w:lvl w:ilvl="8" w:tplc="9A10FCBA">
      <w:numFmt w:val="bullet"/>
      <w:lvlText w:val="•"/>
      <w:lvlJc w:val="left"/>
      <w:pPr>
        <w:ind w:left="7685" w:hanging="720"/>
      </w:pPr>
      <w:rPr>
        <w:rFonts w:hint="default"/>
        <w:lang w:val="tr-TR" w:eastAsia="en-US" w:bidi="ar-SA"/>
      </w:rPr>
    </w:lvl>
  </w:abstractNum>
  <w:abstractNum w:abstractNumId="2" w15:restartNumberingAfterBreak="0">
    <w:nsid w:val="58C014F4"/>
    <w:multiLevelType w:val="hybridMultilevel"/>
    <w:tmpl w:val="918E5EF2"/>
    <w:lvl w:ilvl="0" w:tplc="041F0001">
      <w:start w:val="1"/>
      <w:numFmt w:val="bullet"/>
      <w:lvlText w:val=""/>
      <w:lvlJc w:val="left"/>
      <w:pPr>
        <w:ind w:left="836" w:hanging="360"/>
      </w:pPr>
      <w:rPr>
        <w:rFonts w:ascii="Symbol" w:hAnsi="Symbol" w:hint="default"/>
        <w:w w:val="100"/>
        <w:sz w:val="22"/>
        <w:szCs w:val="22"/>
        <w:lang w:val="tr-TR" w:eastAsia="en-US" w:bidi="ar-SA"/>
      </w:rPr>
    </w:lvl>
    <w:lvl w:ilvl="1" w:tplc="E6587B06">
      <w:numFmt w:val="bullet"/>
      <w:lvlText w:val="•"/>
      <w:lvlJc w:val="left"/>
      <w:pPr>
        <w:ind w:left="1686" w:hanging="360"/>
      </w:pPr>
      <w:rPr>
        <w:rFonts w:hint="default"/>
        <w:lang w:val="tr-TR" w:eastAsia="en-US" w:bidi="ar-SA"/>
      </w:rPr>
    </w:lvl>
    <w:lvl w:ilvl="2" w:tplc="30A8E582">
      <w:numFmt w:val="bullet"/>
      <w:lvlText w:val="•"/>
      <w:lvlJc w:val="left"/>
      <w:pPr>
        <w:ind w:left="2533" w:hanging="360"/>
      </w:pPr>
      <w:rPr>
        <w:rFonts w:hint="default"/>
        <w:lang w:val="tr-TR" w:eastAsia="en-US" w:bidi="ar-SA"/>
      </w:rPr>
    </w:lvl>
    <w:lvl w:ilvl="3" w:tplc="2A0091C4">
      <w:numFmt w:val="bullet"/>
      <w:lvlText w:val="•"/>
      <w:lvlJc w:val="left"/>
      <w:pPr>
        <w:ind w:left="3379" w:hanging="360"/>
      </w:pPr>
      <w:rPr>
        <w:rFonts w:hint="default"/>
        <w:lang w:val="tr-TR" w:eastAsia="en-US" w:bidi="ar-SA"/>
      </w:rPr>
    </w:lvl>
    <w:lvl w:ilvl="4" w:tplc="7C34533E">
      <w:numFmt w:val="bullet"/>
      <w:lvlText w:val="•"/>
      <w:lvlJc w:val="left"/>
      <w:pPr>
        <w:ind w:left="4226" w:hanging="360"/>
      </w:pPr>
      <w:rPr>
        <w:rFonts w:hint="default"/>
        <w:lang w:val="tr-TR" w:eastAsia="en-US" w:bidi="ar-SA"/>
      </w:rPr>
    </w:lvl>
    <w:lvl w:ilvl="5" w:tplc="E578C816">
      <w:numFmt w:val="bullet"/>
      <w:lvlText w:val="•"/>
      <w:lvlJc w:val="left"/>
      <w:pPr>
        <w:ind w:left="5073" w:hanging="360"/>
      </w:pPr>
      <w:rPr>
        <w:rFonts w:hint="default"/>
        <w:lang w:val="tr-TR" w:eastAsia="en-US" w:bidi="ar-SA"/>
      </w:rPr>
    </w:lvl>
    <w:lvl w:ilvl="6" w:tplc="884C76D4">
      <w:numFmt w:val="bullet"/>
      <w:lvlText w:val="•"/>
      <w:lvlJc w:val="left"/>
      <w:pPr>
        <w:ind w:left="5919" w:hanging="360"/>
      </w:pPr>
      <w:rPr>
        <w:rFonts w:hint="default"/>
        <w:lang w:val="tr-TR" w:eastAsia="en-US" w:bidi="ar-SA"/>
      </w:rPr>
    </w:lvl>
    <w:lvl w:ilvl="7" w:tplc="46907BEC">
      <w:numFmt w:val="bullet"/>
      <w:lvlText w:val="•"/>
      <w:lvlJc w:val="left"/>
      <w:pPr>
        <w:ind w:left="6766" w:hanging="360"/>
      </w:pPr>
      <w:rPr>
        <w:rFonts w:hint="default"/>
        <w:lang w:val="tr-TR" w:eastAsia="en-US" w:bidi="ar-SA"/>
      </w:rPr>
    </w:lvl>
    <w:lvl w:ilvl="8" w:tplc="8606FC34">
      <w:numFmt w:val="bullet"/>
      <w:lvlText w:val="•"/>
      <w:lvlJc w:val="left"/>
      <w:pPr>
        <w:ind w:left="7613" w:hanging="3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AA"/>
    <w:rsid w:val="000F4DC8"/>
    <w:rsid w:val="001B1492"/>
    <w:rsid w:val="001B5484"/>
    <w:rsid w:val="00444635"/>
    <w:rsid w:val="004C5B69"/>
    <w:rsid w:val="006235B5"/>
    <w:rsid w:val="0086760F"/>
    <w:rsid w:val="008744AA"/>
    <w:rsid w:val="00A5608B"/>
    <w:rsid w:val="00DF73E9"/>
    <w:rsid w:val="00E42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E01B"/>
  <w15:docId w15:val="{7D6F7AC0-67C5-4225-8B25-C3802E7D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36" w:hanging="361"/>
      <w:jc w:val="both"/>
      <w:outlineLvl w:val="0"/>
    </w:pPr>
    <w:rPr>
      <w:sz w:val="24"/>
      <w:szCs w:val="24"/>
    </w:rPr>
  </w:style>
  <w:style w:type="paragraph" w:styleId="Balk2">
    <w:name w:val="heading 2"/>
    <w:basedOn w:val="Normal"/>
    <w:uiPriority w:val="9"/>
    <w:unhideWhenUsed/>
    <w:qFormat/>
    <w:pPr>
      <w:ind w:left="1196" w:hanging="721"/>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6"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Keser</dc:creator>
  <cp:lastModifiedBy>S6</cp:lastModifiedBy>
  <cp:revision>10</cp:revision>
  <dcterms:created xsi:type="dcterms:W3CDTF">2020-02-26T16:07:00Z</dcterms:created>
  <dcterms:modified xsi:type="dcterms:W3CDTF">2020-03-13T20:37:00Z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2016</vt:lpwstr>
  </property>
  <property fmtid="{D5CDD505-2E9C-101B-9397-08002B2CF9AE}" pid="4" name="LastSaved">
    <vt:filetime>2020-02-26T00:00:00Z</vt:filetime>
  </property>
</Properties>
</file>